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51" w:rsidRPr="00A30E3A" w:rsidRDefault="00791551" w:rsidP="00A30E3A">
      <w:pPr>
        <w:jc w:val="center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A30E3A">
        <w:rPr>
          <w:rFonts w:ascii="Calibri" w:hAnsi="Calibri" w:cs="Calibri"/>
          <w:b/>
          <w:caps/>
          <w:sz w:val="22"/>
          <w:szCs w:val="22"/>
        </w:rPr>
        <w:t>Лист технического описания продукта (п</w:t>
      </w:r>
      <w:r w:rsidRPr="00A30E3A">
        <w:rPr>
          <w:rFonts w:ascii="Calibri" w:hAnsi="Calibri" w:cs="Calibri"/>
          <w:b/>
          <w:sz w:val="22"/>
          <w:szCs w:val="22"/>
        </w:rPr>
        <w:t>одробно О)</w:t>
      </w:r>
    </w:p>
    <w:p w:rsidR="00791551" w:rsidRPr="00A30E3A" w:rsidRDefault="00791551" w:rsidP="00A30E3A">
      <w:pPr>
        <w:jc w:val="center"/>
        <w:outlineLvl w:val="0"/>
        <w:rPr>
          <w:rFonts w:ascii="Calibri" w:hAnsi="Calibri" w:cs="Calibr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6111"/>
      </w:tblGrid>
      <w:tr w:rsidR="00A30E3A" w:rsidRPr="00A30E3A" w:rsidTr="00650BAD">
        <w:tc>
          <w:tcPr>
            <w:tcW w:w="3460" w:type="dxa"/>
            <w:shd w:val="clear" w:color="auto" w:fill="auto"/>
            <w:vAlign w:val="center"/>
          </w:tcPr>
          <w:p w:rsidR="00791551" w:rsidRPr="00A30E3A" w:rsidRDefault="00791551" w:rsidP="00A30E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E3A">
              <w:rPr>
                <w:rFonts w:ascii="Calibri" w:hAnsi="Calibri" w:cs="Calibri"/>
                <w:b/>
                <w:sz w:val="22"/>
                <w:szCs w:val="22"/>
              </w:rPr>
              <w:t>Наименование продукта</w:t>
            </w:r>
          </w:p>
        </w:tc>
        <w:tc>
          <w:tcPr>
            <w:tcW w:w="6111" w:type="dxa"/>
            <w:shd w:val="clear" w:color="auto" w:fill="auto"/>
            <w:vAlign w:val="center"/>
          </w:tcPr>
          <w:p w:rsidR="00791551" w:rsidRPr="00A30E3A" w:rsidRDefault="00791551" w:rsidP="00A30E3A">
            <w:pPr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E3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PRAKTIK</w:t>
            </w:r>
          </w:p>
          <w:p w:rsidR="00791551" w:rsidRPr="00A30E3A" w:rsidRDefault="00791551" w:rsidP="00A30E3A">
            <w:pPr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E3A">
              <w:rPr>
                <w:rFonts w:ascii="Calibri" w:hAnsi="Calibri" w:cs="Calibri"/>
                <w:b/>
                <w:bCs/>
                <w:sz w:val="22"/>
                <w:szCs w:val="22"/>
              </w:rPr>
              <w:t>универсальная грунтовка глубокого проникновения</w:t>
            </w:r>
          </w:p>
        </w:tc>
      </w:tr>
      <w:tr w:rsidR="00A30E3A" w:rsidRPr="00A30E3A" w:rsidTr="00650BAD">
        <w:tc>
          <w:tcPr>
            <w:tcW w:w="3460" w:type="dxa"/>
            <w:shd w:val="clear" w:color="auto" w:fill="auto"/>
            <w:vAlign w:val="center"/>
          </w:tcPr>
          <w:p w:rsidR="00791551" w:rsidRPr="00A30E3A" w:rsidRDefault="00791551" w:rsidP="00A30E3A">
            <w:pPr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Фасовки</w:t>
            </w:r>
          </w:p>
        </w:tc>
        <w:tc>
          <w:tcPr>
            <w:tcW w:w="6111" w:type="dxa"/>
            <w:shd w:val="clear" w:color="auto" w:fill="auto"/>
            <w:vAlign w:val="center"/>
          </w:tcPr>
          <w:p w:rsidR="00791551" w:rsidRPr="00A30E3A" w:rsidRDefault="00791551" w:rsidP="00A30E3A">
            <w:pPr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10</w:t>
            </w:r>
            <w:r w:rsidRPr="00A30E3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30E3A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</w:tr>
      <w:tr w:rsidR="00A30E3A" w:rsidRPr="00A30E3A" w:rsidTr="00650BAD">
        <w:tc>
          <w:tcPr>
            <w:tcW w:w="3460" w:type="dxa"/>
            <w:vMerge w:val="restart"/>
            <w:shd w:val="clear" w:color="auto" w:fill="auto"/>
            <w:vAlign w:val="center"/>
          </w:tcPr>
          <w:p w:rsidR="00791551" w:rsidRPr="00A30E3A" w:rsidRDefault="00791551" w:rsidP="00A30E3A">
            <w:pPr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Основные свойства (4 иконки):</w:t>
            </w:r>
          </w:p>
        </w:tc>
        <w:tc>
          <w:tcPr>
            <w:tcW w:w="6111" w:type="dxa"/>
            <w:shd w:val="clear" w:color="auto" w:fill="auto"/>
            <w:vAlign w:val="center"/>
          </w:tcPr>
          <w:p w:rsidR="00791551" w:rsidRPr="00A30E3A" w:rsidRDefault="001A7856" w:rsidP="00A30E3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снижает расход наносимых материалов</w:t>
            </w:r>
          </w:p>
        </w:tc>
      </w:tr>
      <w:tr w:rsidR="00A30E3A" w:rsidRPr="00A30E3A" w:rsidTr="00650BAD">
        <w:tc>
          <w:tcPr>
            <w:tcW w:w="3460" w:type="dxa"/>
            <w:vMerge/>
            <w:shd w:val="clear" w:color="auto" w:fill="auto"/>
            <w:vAlign w:val="center"/>
          </w:tcPr>
          <w:p w:rsidR="00791551" w:rsidRPr="00A30E3A" w:rsidRDefault="00791551" w:rsidP="00A30E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:rsidR="00791551" w:rsidRPr="00A30E3A" w:rsidRDefault="001A7856" w:rsidP="00A30E3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укрепляет поверхность основания</w:t>
            </w:r>
          </w:p>
        </w:tc>
      </w:tr>
      <w:tr w:rsidR="00A30E3A" w:rsidRPr="00A30E3A" w:rsidTr="00650BAD">
        <w:tc>
          <w:tcPr>
            <w:tcW w:w="3460" w:type="dxa"/>
            <w:vMerge/>
            <w:shd w:val="clear" w:color="auto" w:fill="auto"/>
            <w:vAlign w:val="center"/>
          </w:tcPr>
          <w:p w:rsidR="00791551" w:rsidRPr="00A30E3A" w:rsidRDefault="00791551" w:rsidP="00A30E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:rsidR="00791551" w:rsidRPr="00A30E3A" w:rsidRDefault="001A7856" w:rsidP="00A30E3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увеличивает адгезию финишных материалов</w:t>
            </w:r>
          </w:p>
        </w:tc>
      </w:tr>
      <w:tr w:rsidR="00A30E3A" w:rsidRPr="00A30E3A" w:rsidTr="00650BAD">
        <w:tc>
          <w:tcPr>
            <w:tcW w:w="3460" w:type="dxa"/>
            <w:vMerge/>
            <w:shd w:val="clear" w:color="auto" w:fill="auto"/>
            <w:vAlign w:val="center"/>
          </w:tcPr>
          <w:p w:rsidR="00791551" w:rsidRPr="00A30E3A" w:rsidRDefault="00791551" w:rsidP="00A30E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:rsidR="00791551" w:rsidRPr="00A30E3A" w:rsidRDefault="001A7856" w:rsidP="00A30E3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для наружных и внутренних работ</w:t>
            </w:r>
          </w:p>
        </w:tc>
      </w:tr>
      <w:tr w:rsidR="00791551" w:rsidRPr="00A30E3A" w:rsidTr="00650BAD">
        <w:tc>
          <w:tcPr>
            <w:tcW w:w="3460" w:type="dxa"/>
            <w:shd w:val="clear" w:color="auto" w:fill="auto"/>
            <w:vAlign w:val="center"/>
          </w:tcPr>
          <w:p w:rsidR="00791551" w:rsidRPr="00A30E3A" w:rsidRDefault="00791551" w:rsidP="00A30E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:rsidR="00791551" w:rsidRPr="00A30E3A" w:rsidRDefault="00FD01EA" w:rsidP="00A30E3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30E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Улучшенная всесезонная формула </w:t>
            </w:r>
          </w:p>
        </w:tc>
      </w:tr>
    </w:tbl>
    <w:p w:rsidR="00B32E57" w:rsidRPr="00A30E3A" w:rsidRDefault="00B32E57" w:rsidP="00A30E3A">
      <w:pPr>
        <w:rPr>
          <w:rFonts w:ascii="Calibri" w:hAnsi="Calibri" w:cs="Calibri"/>
          <w:b/>
          <w:sz w:val="22"/>
          <w:szCs w:val="22"/>
        </w:rPr>
      </w:pPr>
    </w:p>
    <w:p w:rsidR="00FF56E4" w:rsidRPr="00A30E3A" w:rsidRDefault="00FF56E4" w:rsidP="00A30E3A">
      <w:pPr>
        <w:jc w:val="both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A30E3A">
        <w:rPr>
          <w:rFonts w:ascii="Calibri" w:hAnsi="Calibri" w:cs="Calibri"/>
          <w:b/>
          <w:caps/>
          <w:sz w:val="22"/>
          <w:szCs w:val="22"/>
        </w:rPr>
        <w:t>ОБЛАСТЬ ПРИМЕНЕНИЯ</w:t>
      </w:r>
    </w:p>
    <w:p w:rsidR="00B32E57" w:rsidRPr="00A30E3A" w:rsidRDefault="00293F7E" w:rsidP="00A30E3A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30E3A">
        <w:rPr>
          <w:rFonts w:ascii="Calibri" w:hAnsi="Calibri" w:cs="Calibri"/>
          <w:sz w:val="22"/>
          <w:szCs w:val="22"/>
        </w:rPr>
        <w:t>Грунтовка предн</w:t>
      </w:r>
      <w:r w:rsidR="000F2885" w:rsidRPr="00A30E3A">
        <w:rPr>
          <w:rFonts w:ascii="Calibri" w:hAnsi="Calibri" w:cs="Calibri"/>
          <w:sz w:val="22"/>
          <w:szCs w:val="22"/>
        </w:rPr>
        <w:t>азначена для грунтования сильн</w:t>
      </w:r>
      <w:proofErr w:type="gramStart"/>
      <w:r w:rsidR="000F2885" w:rsidRPr="00A30E3A">
        <w:rPr>
          <w:rFonts w:ascii="Calibri" w:hAnsi="Calibri" w:cs="Calibri"/>
          <w:sz w:val="22"/>
          <w:szCs w:val="22"/>
        </w:rPr>
        <w:t>о</w:t>
      </w:r>
      <w:r w:rsidRPr="00A30E3A">
        <w:rPr>
          <w:rFonts w:ascii="Calibri" w:hAnsi="Calibri" w:cs="Calibri"/>
          <w:sz w:val="22"/>
          <w:szCs w:val="22"/>
        </w:rPr>
        <w:t>-</w:t>
      </w:r>
      <w:proofErr w:type="gramEnd"/>
      <w:r w:rsidRPr="00A30E3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A30E3A">
        <w:rPr>
          <w:rFonts w:ascii="Calibri" w:hAnsi="Calibri" w:cs="Calibri"/>
          <w:sz w:val="22"/>
          <w:szCs w:val="22"/>
        </w:rPr>
        <w:t>средневпиты</w:t>
      </w:r>
      <w:r w:rsidR="000F2885" w:rsidRPr="00A30E3A">
        <w:rPr>
          <w:rFonts w:ascii="Calibri" w:hAnsi="Calibri" w:cs="Calibri"/>
          <w:sz w:val="22"/>
          <w:szCs w:val="22"/>
        </w:rPr>
        <w:t>вающих</w:t>
      </w:r>
      <w:proofErr w:type="spellEnd"/>
      <w:r w:rsidR="000F2885" w:rsidRPr="00A30E3A">
        <w:rPr>
          <w:rFonts w:ascii="Calibri" w:hAnsi="Calibri" w:cs="Calibri"/>
          <w:sz w:val="22"/>
          <w:szCs w:val="22"/>
        </w:rPr>
        <w:t xml:space="preserve"> бетонных, газобетонных, кирпичных, деревянных, цементных, цементно-</w:t>
      </w:r>
      <w:proofErr w:type="spellStart"/>
      <w:r w:rsidR="000F2885" w:rsidRPr="00A30E3A">
        <w:rPr>
          <w:rFonts w:ascii="Calibri" w:hAnsi="Calibri" w:cs="Calibri"/>
          <w:sz w:val="22"/>
          <w:szCs w:val="22"/>
        </w:rPr>
        <w:t>песчанных</w:t>
      </w:r>
      <w:proofErr w:type="spellEnd"/>
      <w:r w:rsidR="000F2885" w:rsidRPr="00A30E3A">
        <w:rPr>
          <w:rFonts w:ascii="Calibri" w:hAnsi="Calibri" w:cs="Calibri"/>
          <w:sz w:val="22"/>
          <w:szCs w:val="22"/>
        </w:rPr>
        <w:t xml:space="preserve">, </w:t>
      </w:r>
      <w:r w:rsidRPr="00A30E3A">
        <w:rPr>
          <w:rFonts w:ascii="Calibri" w:hAnsi="Calibri" w:cs="Calibri"/>
          <w:sz w:val="22"/>
          <w:szCs w:val="22"/>
        </w:rPr>
        <w:t>гипсовых, гипсокартонных оснований.</w:t>
      </w:r>
      <w:r w:rsidR="000E549A" w:rsidRPr="00A30E3A">
        <w:rPr>
          <w:rFonts w:ascii="Calibri" w:hAnsi="Calibri" w:cs="Calibri"/>
          <w:sz w:val="22"/>
          <w:szCs w:val="22"/>
        </w:rPr>
        <w:t xml:space="preserve"> Подходит для п</w:t>
      </w:r>
      <w:r w:rsidR="00BB44CB" w:rsidRPr="00A30E3A">
        <w:rPr>
          <w:rFonts w:ascii="Calibri" w:hAnsi="Calibri" w:cs="Calibri"/>
          <w:sz w:val="22"/>
          <w:szCs w:val="22"/>
        </w:rPr>
        <w:t xml:space="preserve">редварительной подготовки поверхности стен и пола перед устройством облицовок, штукатурок, </w:t>
      </w:r>
      <w:r w:rsidR="000E549A" w:rsidRPr="00A30E3A">
        <w:rPr>
          <w:rFonts w:ascii="Calibri" w:hAnsi="Calibri" w:cs="Calibri"/>
          <w:sz w:val="22"/>
          <w:szCs w:val="22"/>
        </w:rPr>
        <w:t>наливных полов, стяжек</w:t>
      </w:r>
      <w:r w:rsidR="00BB44CB" w:rsidRPr="00A30E3A">
        <w:rPr>
          <w:rFonts w:ascii="Calibri" w:hAnsi="Calibri" w:cs="Calibri"/>
          <w:sz w:val="22"/>
          <w:szCs w:val="22"/>
        </w:rPr>
        <w:t xml:space="preserve"> и других покрытий, а также перед окраской </w:t>
      </w:r>
      <w:r w:rsidR="000E549A" w:rsidRPr="00A30E3A">
        <w:rPr>
          <w:rFonts w:ascii="Calibri" w:hAnsi="Calibri" w:cs="Calibri"/>
          <w:sz w:val="22"/>
          <w:szCs w:val="22"/>
        </w:rPr>
        <w:t xml:space="preserve">и поклейкой обоев. </w:t>
      </w:r>
      <w:r w:rsidR="003F4452" w:rsidRPr="00A30E3A">
        <w:rPr>
          <w:rFonts w:ascii="Calibri" w:hAnsi="Calibri" w:cs="Calibri"/>
          <w:sz w:val="22"/>
          <w:szCs w:val="22"/>
        </w:rPr>
        <w:t>Применяется для внутренних и наружных работ</w:t>
      </w:r>
      <w:r w:rsidR="00B30482" w:rsidRPr="00A30E3A">
        <w:rPr>
          <w:rFonts w:ascii="Calibri" w:hAnsi="Calibri" w:cs="Calibri"/>
          <w:sz w:val="22"/>
          <w:szCs w:val="22"/>
        </w:rPr>
        <w:t>¹</w:t>
      </w:r>
      <w:r w:rsidR="003F4452" w:rsidRPr="00A30E3A">
        <w:rPr>
          <w:rFonts w:ascii="Calibri" w:hAnsi="Calibri" w:cs="Calibri"/>
          <w:sz w:val="22"/>
          <w:szCs w:val="22"/>
        </w:rPr>
        <w:t>.</w:t>
      </w:r>
    </w:p>
    <w:p w:rsidR="006722AD" w:rsidRPr="00A30E3A" w:rsidRDefault="00B30482" w:rsidP="00A30E3A">
      <w:pPr>
        <w:jc w:val="both"/>
        <w:outlineLvl w:val="0"/>
        <w:rPr>
          <w:rFonts w:ascii="Calibri" w:hAnsi="Calibri" w:cs="Calibri"/>
          <w:sz w:val="20"/>
          <w:szCs w:val="22"/>
        </w:rPr>
      </w:pPr>
      <w:r w:rsidRPr="00A30E3A">
        <w:rPr>
          <w:rFonts w:ascii="Calibri" w:hAnsi="Calibri" w:cs="Calibri"/>
          <w:sz w:val="20"/>
          <w:szCs w:val="22"/>
        </w:rPr>
        <w:t>¹</w:t>
      </w:r>
      <w:r w:rsidR="008855B9" w:rsidRPr="00A30E3A">
        <w:rPr>
          <w:rFonts w:ascii="Calibri" w:hAnsi="Calibri" w:cs="Calibri"/>
          <w:sz w:val="20"/>
          <w:szCs w:val="22"/>
        </w:rPr>
        <w:t>Кроме применения перед устройством систем СФТК и наливных полов</w:t>
      </w:r>
      <w:r w:rsidR="000F2885" w:rsidRPr="00A30E3A">
        <w:rPr>
          <w:rFonts w:ascii="Calibri" w:hAnsi="Calibri" w:cs="Calibri"/>
          <w:sz w:val="20"/>
          <w:szCs w:val="22"/>
        </w:rPr>
        <w:t>.</w:t>
      </w:r>
    </w:p>
    <w:p w:rsidR="00B30482" w:rsidRPr="00A30E3A" w:rsidRDefault="00B30482" w:rsidP="00A30E3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F2885" w:rsidRPr="00A30E3A" w:rsidRDefault="006722AD" w:rsidP="00A30E3A">
      <w:pPr>
        <w:jc w:val="both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A30E3A">
        <w:rPr>
          <w:rFonts w:ascii="Calibri" w:hAnsi="Calibri" w:cs="Calibri"/>
          <w:b/>
          <w:caps/>
          <w:sz w:val="22"/>
          <w:szCs w:val="22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A30E3A" w:rsidRPr="00A30E3A" w:rsidTr="000F2885">
        <w:tc>
          <w:tcPr>
            <w:tcW w:w="6345" w:type="dxa"/>
          </w:tcPr>
          <w:p w:rsidR="000F2885" w:rsidRPr="00A30E3A" w:rsidRDefault="000F2885" w:rsidP="00A30E3A">
            <w:pPr>
              <w:jc w:val="both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Внешний вид в таре</w:t>
            </w:r>
          </w:p>
        </w:tc>
        <w:tc>
          <w:tcPr>
            <w:tcW w:w="3226" w:type="dxa"/>
          </w:tcPr>
          <w:p w:rsidR="000F2885" w:rsidRPr="00A30E3A" w:rsidRDefault="000F2885" w:rsidP="00A30E3A">
            <w:pPr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непрозрачная белая жидкость</w:t>
            </w:r>
          </w:p>
        </w:tc>
      </w:tr>
      <w:tr w:rsidR="00A30E3A" w:rsidRPr="00A30E3A" w:rsidTr="000F2885">
        <w:tc>
          <w:tcPr>
            <w:tcW w:w="6345" w:type="dxa"/>
          </w:tcPr>
          <w:p w:rsidR="000F2885" w:rsidRPr="00A30E3A" w:rsidRDefault="000F2885" w:rsidP="00A30E3A">
            <w:pPr>
              <w:jc w:val="both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Связующее</w:t>
            </w:r>
          </w:p>
        </w:tc>
        <w:tc>
          <w:tcPr>
            <w:tcW w:w="3226" w:type="dxa"/>
          </w:tcPr>
          <w:p w:rsidR="000F2885" w:rsidRPr="00A30E3A" w:rsidRDefault="00FD01EA" w:rsidP="00A30E3A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30E3A">
              <w:rPr>
                <w:rFonts w:ascii="Calibri" w:hAnsi="Calibri" w:cs="Calibri"/>
                <w:sz w:val="22"/>
                <w:szCs w:val="22"/>
              </w:rPr>
              <w:t>стирол-акриловая</w:t>
            </w:r>
            <w:proofErr w:type="gramEnd"/>
            <w:r w:rsidRPr="00A30E3A">
              <w:rPr>
                <w:rFonts w:ascii="Calibri" w:hAnsi="Calibri" w:cs="Calibri"/>
                <w:sz w:val="22"/>
                <w:szCs w:val="22"/>
              </w:rPr>
              <w:t xml:space="preserve"> дисперсия </w:t>
            </w:r>
          </w:p>
        </w:tc>
      </w:tr>
      <w:tr w:rsidR="00A30E3A" w:rsidRPr="00A30E3A" w:rsidTr="000F2885">
        <w:tc>
          <w:tcPr>
            <w:tcW w:w="6345" w:type="dxa"/>
          </w:tcPr>
          <w:p w:rsidR="000F2885" w:rsidRPr="00A30E3A" w:rsidRDefault="000F2885" w:rsidP="00A30E3A">
            <w:pPr>
              <w:jc w:val="both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Расход на 1м²</w:t>
            </w:r>
          </w:p>
        </w:tc>
        <w:tc>
          <w:tcPr>
            <w:tcW w:w="3226" w:type="dxa"/>
          </w:tcPr>
          <w:p w:rsidR="000F2885" w:rsidRPr="00A30E3A" w:rsidRDefault="000F2885" w:rsidP="00A30E3A">
            <w:pPr>
              <w:jc w:val="right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100-200 г</w:t>
            </w:r>
          </w:p>
        </w:tc>
      </w:tr>
      <w:tr w:rsidR="00A30E3A" w:rsidRPr="00A30E3A" w:rsidTr="000F2885">
        <w:tc>
          <w:tcPr>
            <w:tcW w:w="6345" w:type="dxa"/>
          </w:tcPr>
          <w:p w:rsidR="000F2885" w:rsidRPr="00A30E3A" w:rsidRDefault="000F2885" w:rsidP="00A30E3A">
            <w:pPr>
              <w:jc w:val="both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 xml:space="preserve">Нанесение второго слоя </w:t>
            </w:r>
            <w:proofErr w:type="gramStart"/>
            <w:r w:rsidRPr="00A30E3A">
              <w:rPr>
                <w:rFonts w:ascii="Calibri" w:hAnsi="Calibri" w:cs="Calibri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3226" w:type="dxa"/>
          </w:tcPr>
          <w:p w:rsidR="000F2885" w:rsidRPr="00A30E3A" w:rsidRDefault="000F2885" w:rsidP="00A30E3A">
            <w:pPr>
              <w:jc w:val="right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1 час</w:t>
            </w:r>
          </w:p>
        </w:tc>
      </w:tr>
      <w:tr w:rsidR="00A30E3A" w:rsidRPr="00A30E3A" w:rsidTr="000F2885">
        <w:tc>
          <w:tcPr>
            <w:tcW w:w="6345" w:type="dxa"/>
          </w:tcPr>
          <w:p w:rsidR="000F2885" w:rsidRPr="00A30E3A" w:rsidRDefault="000F2885" w:rsidP="00A30E3A">
            <w:pPr>
              <w:jc w:val="both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 xml:space="preserve">Дальнейшие работы можно проводить </w:t>
            </w:r>
            <w:proofErr w:type="gramStart"/>
            <w:r w:rsidRPr="00A30E3A">
              <w:rPr>
                <w:rFonts w:ascii="Calibri" w:hAnsi="Calibri" w:cs="Calibri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3226" w:type="dxa"/>
          </w:tcPr>
          <w:p w:rsidR="000F2885" w:rsidRPr="00A30E3A" w:rsidRDefault="000F2885" w:rsidP="00A30E3A">
            <w:pPr>
              <w:jc w:val="right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4 часа</w:t>
            </w:r>
          </w:p>
        </w:tc>
      </w:tr>
      <w:tr w:rsidR="00A30E3A" w:rsidRPr="00A30E3A" w:rsidTr="000F2885">
        <w:tc>
          <w:tcPr>
            <w:tcW w:w="6345" w:type="dxa"/>
          </w:tcPr>
          <w:p w:rsidR="000F2885" w:rsidRPr="00A30E3A" w:rsidRDefault="000F2885" w:rsidP="00A30E3A">
            <w:pPr>
              <w:jc w:val="both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Проведение работ</w:t>
            </w:r>
          </w:p>
        </w:tc>
        <w:tc>
          <w:tcPr>
            <w:tcW w:w="3226" w:type="dxa"/>
          </w:tcPr>
          <w:p w:rsidR="000F2885" w:rsidRPr="00A30E3A" w:rsidRDefault="000F2885" w:rsidP="00A30E3A">
            <w:pPr>
              <w:jc w:val="right"/>
              <w:outlineLvl w:val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от +5</w:t>
            </w:r>
            <w:proofErr w:type="gramStart"/>
            <w:r w:rsidRPr="00A30E3A">
              <w:rPr>
                <w:rFonts w:ascii="Calibri" w:hAnsi="Calibri" w:cs="Calibri"/>
                <w:sz w:val="22"/>
                <w:szCs w:val="22"/>
              </w:rPr>
              <w:t>°С</w:t>
            </w:r>
            <w:proofErr w:type="gramEnd"/>
            <w:r w:rsidRPr="00A30E3A">
              <w:rPr>
                <w:rFonts w:ascii="Calibri" w:hAnsi="Calibri" w:cs="Calibri"/>
                <w:sz w:val="22"/>
                <w:szCs w:val="22"/>
              </w:rPr>
              <w:t xml:space="preserve"> до +35°С</w:t>
            </w:r>
          </w:p>
        </w:tc>
      </w:tr>
      <w:tr w:rsidR="000F2885" w:rsidRPr="00A30E3A" w:rsidTr="000F2885">
        <w:tc>
          <w:tcPr>
            <w:tcW w:w="6345" w:type="dxa"/>
          </w:tcPr>
          <w:p w:rsidR="000F2885" w:rsidRPr="00A30E3A" w:rsidRDefault="000F2885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Температура эксплуатации</w:t>
            </w:r>
          </w:p>
        </w:tc>
        <w:tc>
          <w:tcPr>
            <w:tcW w:w="3226" w:type="dxa"/>
          </w:tcPr>
          <w:p w:rsidR="000F2885" w:rsidRPr="00A30E3A" w:rsidRDefault="000F2885" w:rsidP="00A30E3A">
            <w:pPr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от -40</w:t>
            </w:r>
            <w:proofErr w:type="gramStart"/>
            <w:r w:rsidRPr="00A30E3A">
              <w:rPr>
                <w:rFonts w:ascii="Calibri" w:hAnsi="Calibri" w:cs="Calibri"/>
                <w:sz w:val="22"/>
                <w:szCs w:val="22"/>
              </w:rPr>
              <w:t>°С</w:t>
            </w:r>
            <w:proofErr w:type="gramEnd"/>
            <w:r w:rsidRPr="00A30E3A">
              <w:rPr>
                <w:rFonts w:ascii="Calibri" w:hAnsi="Calibri" w:cs="Calibri"/>
                <w:sz w:val="22"/>
                <w:szCs w:val="22"/>
              </w:rPr>
              <w:t xml:space="preserve"> до +50°С</w:t>
            </w:r>
          </w:p>
        </w:tc>
      </w:tr>
    </w:tbl>
    <w:p w:rsidR="00C90275" w:rsidRPr="00A30E3A" w:rsidRDefault="00C90275" w:rsidP="00A30E3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B32E57" w:rsidRPr="00A30E3A" w:rsidRDefault="00B32E57" w:rsidP="00A30E3A">
      <w:pPr>
        <w:jc w:val="both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A30E3A">
        <w:rPr>
          <w:rFonts w:ascii="Calibri" w:hAnsi="Calibri" w:cs="Calibri"/>
          <w:b/>
          <w:caps/>
          <w:sz w:val="22"/>
          <w:szCs w:val="22"/>
        </w:rPr>
        <w:t>Состав</w:t>
      </w:r>
    </w:p>
    <w:p w:rsidR="000F2885" w:rsidRPr="00A30E3A" w:rsidRDefault="000F2885" w:rsidP="00A30E3A">
      <w:pPr>
        <w:pStyle w:val="a8"/>
        <w:rPr>
          <w:rFonts w:ascii="Calibri" w:hAnsi="Calibri" w:cs="Calibri"/>
          <w:sz w:val="22"/>
          <w:szCs w:val="22"/>
        </w:rPr>
      </w:pPr>
      <w:proofErr w:type="gramStart"/>
      <w:r w:rsidRPr="00A30E3A">
        <w:rPr>
          <w:rFonts w:ascii="Calibri" w:hAnsi="Calibri" w:cs="Calibri"/>
          <w:sz w:val="22"/>
          <w:szCs w:val="22"/>
        </w:rPr>
        <w:t>Стирол-акриловая</w:t>
      </w:r>
      <w:proofErr w:type="gramEnd"/>
      <w:r w:rsidRPr="00A30E3A">
        <w:rPr>
          <w:rFonts w:ascii="Calibri" w:hAnsi="Calibri" w:cs="Calibri"/>
          <w:sz w:val="22"/>
          <w:szCs w:val="22"/>
        </w:rPr>
        <w:t xml:space="preserve"> дисперсия  с добавлением различных вспомогательных веществ.</w:t>
      </w:r>
    </w:p>
    <w:p w:rsidR="00B32E57" w:rsidRPr="00A30E3A" w:rsidRDefault="00B32E57" w:rsidP="00A30E3A">
      <w:pPr>
        <w:outlineLvl w:val="0"/>
        <w:rPr>
          <w:rFonts w:ascii="Calibri" w:hAnsi="Calibri" w:cs="Calibri"/>
          <w:sz w:val="22"/>
          <w:szCs w:val="22"/>
        </w:rPr>
      </w:pPr>
      <w:r w:rsidRPr="00A30E3A">
        <w:rPr>
          <w:rFonts w:ascii="Calibri" w:hAnsi="Calibri" w:cs="Calibri"/>
          <w:b/>
          <w:caps/>
          <w:sz w:val="22"/>
          <w:szCs w:val="22"/>
        </w:rPr>
        <w:t>Подготовка основания</w:t>
      </w:r>
    </w:p>
    <w:p w:rsidR="000F2885" w:rsidRPr="00A30E3A" w:rsidRDefault="001F6A43" w:rsidP="00A30E3A">
      <w:pPr>
        <w:jc w:val="both"/>
        <w:rPr>
          <w:rFonts w:ascii="Calibri" w:hAnsi="Calibri" w:cs="Calibri"/>
          <w:sz w:val="22"/>
          <w:szCs w:val="22"/>
        </w:rPr>
      </w:pPr>
      <w:r w:rsidRPr="00A30E3A">
        <w:rPr>
          <w:rFonts w:ascii="Calibri" w:hAnsi="Calibri" w:cs="Calibri"/>
          <w:sz w:val="22"/>
          <w:szCs w:val="22"/>
        </w:rPr>
        <w:t xml:space="preserve">Основание должно соответствовать требованиям СП 71.13330.2017. </w:t>
      </w:r>
    </w:p>
    <w:p w:rsidR="00B32E57" w:rsidRPr="00A30E3A" w:rsidRDefault="00DD23A4" w:rsidP="00A30E3A">
      <w:pPr>
        <w:jc w:val="both"/>
        <w:rPr>
          <w:rFonts w:ascii="Calibri" w:hAnsi="Calibri" w:cs="Calibri"/>
          <w:sz w:val="22"/>
          <w:szCs w:val="22"/>
        </w:rPr>
      </w:pPr>
      <w:r w:rsidRPr="00A30E3A">
        <w:rPr>
          <w:rFonts w:ascii="Calibri" w:hAnsi="Calibri" w:cs="Calibri"/>
          <w:sz w:val="22"/>
          <w:szCs w:val="22"/>
        </w:rPr>
        <w:t>Очистить поверхность от грязи и пыли, отслаивающихся старых покрытий и масляных пятен – всего, что может ухудшить адгезию материала к основанию.</w:t>
      </w:r>
    </w:p>
    <w:p w:rsidR="00B32E57" w:rsidRPr="00A30E3A" w:rsidRDefault="00B32E57" w:rsidP="00A30E3A">
      <w:pPr>
        <w:outlineLvl w:val="0"/>
        <w:rPr>
          <w:rFonts w:ascii="Calibri" w:hAnsi="Calibri" w:cs="Calibri"/>
          <w:b/>
          <w:caps/>
          <w:sz w:val="22"/>
          <w:szCs w:val="22"/>
        </w:rPr>
      </w:pPr>
      <w:r w:rsidRPr="00A30E3A">
        <w:rPr>
          <w:rFonts w:ascii="Calibri" w:hAnsi="Calibri" w:cs="Calibri"/>
          <w:b/>
          <w:caps/>
          <w:sz w:val="22"/>
          <w:szCs w:val="22"/>
        </w:rPr>
        <w:t>Порядок работы</w:t>
      </w:r>
    </w:p>
    <w:p w:rsidR="00B32E57" w:rsidRPr="00A30E3A" w:rsidRDefault="00DD23A4" w:rsidP="00A30E3A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A30E3A">
        <w:rPr>
          <w:rFonts w:ascii="Calibri" w:hAnsi="Calibri" w:cs="Calibri"/>
          <w:sz w:val="22"/>
          <w:szCs w:val="22"/>
        </w:rPr>
        <w:t>Грунт</w:t>
      </w:r>
      <w:proofErr w:type="gramEnd"/>
      <w:r w:rsidRPr="00A30E3A">
        <w:rPr>
          <w:rFonts w:ascii="Calibri" w:hAnsi="Calibri" w:cs="Calibri"/>
          <w:sz w:val="22"/>
          <w:szCs w:val="22"/>
        </w:rPr>
        <w:t xml:space="preserve"> не разбавляя наносят кистью, валиком или распылителем в 1-2 слоя при температуре не ниже +5°С.</w:t>
      </w:r>
    </w:p>
    <w:p w:rsidR="00B32E57" w:rsidRPr="00A30E3A" w:rsidRDefault="00B32E57" w:rsidP="00A30E3A">
      <w:pPr>
        <w:outlineLvl w:val="0"/>
        <w:rPr>
          <w:rFonts w:ascii="Calibri" w:hAnsi="Calibri" w:cs="Calibri"/>
          <w:b/>
          <w:caps/>
          <w:sz w:val="22"/>
          <w:szCs w:val="22"/>
        </w:rPr>
      </w:pPr>
      <w:r w:rsidRPr="00A30E3A">
        <w:rPr>
          <w:rFonts w:ascii="Calibri" w:hAnsi="Calibri" w:cs="Calibri"/>
          <w:b/>
          <w:caps/>
          <w:sz w:val="22"/>
          <w:szCs w:val="22"/>
        </w:rPr>
        <w:t>Техника безопасности</w:t>
      </w:r>
    </w:p>
    <w:p w:rsidR="00B32E57" w:rsidRPr="00A30E3A" w:rsidRDefault="001F6A43" w:rsidP="00A30E3A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30E3A">
        <w:rPr>
          <w:rFonts w:ascii="Calibri" w:hAnsi="Calibri" w:cs="Calibri"/>
          <w:sz w:val="22"/>
          <w:szCs w:val="22"/>
        </w:rPr>
        <w:t xml:space="preserve">Работы следует выполнять в средствах индивидуальной защиты рук и глаз. </w:t>
      </w:r>
      <w:r w:rsidR="00DD23A4" w:rsidRPr="00A30E3A">
        <w:rPr>
          <w:rFonts w:ascii="Calibri" w:hAnsi="Calibri" w:cs="Calibri"/>
          <w:sz w:val="22"/>
          <w:szCs w:val="22"/>
        </w:rPr>
        <w:t xml:space="preserve">Грунт не содержит летучих органических растворителей, нетоксичен и </w:t>
      </w:r>
      <w:proofErr w:type="spellStart"/>
      <w:r w:rsidR="00DD23A4" w:rsidRPr="00A30E3A">
        <w:rPr>
          <w:rFonts w:ascii="Calibri" w:hAnsi="Calibri" w:cs="Calibri"/>
          <w:sz w:val="22"/>
          <w:szCs w:val="22"/>
        </w:rPr>
        <w:t>пожаровзрывобезопасен</w:t>
      </w:r>
      <w:proofErr w:type="spellEnd"/>
      <w:r w:rsidR="00DD23A4" w:rsidRPr="00A30E3A">
        <w:rPr>
          <w:rFonts w:ascii="Calibri" w:hAnsi="Calibri" w:cs="Calibri"/>
          <w:sz w:val="22"/>
          <w:szCs w:val="22"/>
        </w:rPr>
        <w:t>. После применения инструмент промыть водой.</w:t>
      </w:r>
    </w:p>
    <w:p w:rsidR="00B32E57" w:rsidRPr="00A30E3A" w:rsidRDefault="00B32E57" w:rsidP="00A30E3A">
      <w:pPr>
        <w:jc w:val="both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A30E3A">
        <w:rPr>
          <w:rFonts w:ascii="Calibri" w:hAnsi="Calibri" w:cs="Calibri"/>
          <w:b/>
          <w:caps/>
          <w:sz w:val="22"/>
          <w:szCs w:val="22"/>
        </w:rPr>
        <w:t>Хранение</w:t>
      </w:r>
    </w:p>
    <w:p w:rsidR="001A7856" w:rsidRPr="00A30E3A" w:rsidRDefault="00DD23A4" w:rsidP="00A30E3A">
      <w:pPr>
        <w:jc w:val="both"/>
        <w:rPr>
          <w:rFonts w:ascii="Calibri" w:hAnsi="Calibri" w:cs="Calibri"/>
          <w:b/>
          <w:sz w:val="22"/>
          <w:szCs w:val="22"/>
        </w:rPr>
      </w:pPr>
      <w:r w:rsidRPr="00A30E3A">
        <w:rPr>
          <w:rFonts w:ascii="Calibri" w:hAnsi="Calibri" w:cs="Calibri"/>
          <w:sz w:val="22"/>
          <w:szCs w:val="22"/>
        </w:rPr>
        <w:t>Хранить в плотно закрытой таре при температуре не ниже +5</w:t>
      </w:r>
      <w:proofErr w:type="gramStart"/>
      <w:r w:rsidRPr="00A30E3A">
        <w:rPr>
          <w:rFonts w:ascii="Calibri" w:hAnsi="Calibri" w:cs="Calibri"/>
          <w:sz w:val="22"/>
          <w:szCs w:val="22"/>
        </w:rPr>
        <w:t>°С</w:t>
      </w:r>
      <w:proofErr w:type="gramEnd"/>
      <w:r w:rsidRPr="00A30E3A">
        <w:rPr>
          <w:rFonts w:ascii="Calibri" w:hAnsi="Calibri" w:cs="Calibri"/>
          <w:sz w:val="22"/>
          <w:szCs w:val="22"/>
        </w:rPr>
        <w:t xml:space="preserve"> и не выше +30°С. </w:t>
      </w:r>
      <w:r w:rsidR="00FD01EA" w:rsidRPr="00A30E3A">
        <w:rPr>
          <w:rFonts w:ascii="Calibri" w:hAnsi="Calibri" w:cs="Calibri"/>
          <w:sz w:val="22"/>
          <w:szCs w:val="22"/>
        </w:rPr>
        <w:t>Допускается 5-кратное замораживание при температуре не ниже -40</w:t>
      </w:r>
      <w:r w:rsidR="00FD01EA" w:rsidRPr="00A30E3A">
        <w:rPr>
          <w:sz w:val="22"/>
          <w:szCs w:val="22"/>
        </w:rPr>
        <w:t>℃</w:t>
      </w:r>
      <w:r w:rsidR="00FD01EA" w:rsidRPr="00A30E3A">
        <w:rPr>
          <w:rFonts w:ascii="Calibri" w:hAnsi="Calibri" w:cs="Calibri"/>
          <w:sz w:val="22"/>
          <w:szCs w:val="22"/>
        </w:rPr>
        <w:t xml:space="preserve"> общей продолжительностью не более 2-х недель. </w:t>
      </w:r>
      <w:r w:rsidRPr="00A30E3A">
        <w:rPr>
          <w:rFonts w:ascii="Calibri" w:hAnsi="Calibri" w:cs="Calibri"/>
          <w:sz w:val="22"/>
          <w:szCs w:val="22"/>
        </w:rPr>
        <w:t>Гарантийный срок хранения 18 месяцев.</w:t>
      </w:r>
      <w:r w:rsidR="001A7856" w:rsidRPr="00A30E3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718"/>
        <w:gridCol w:w="5625"/>
      </w:tblGrid>
      <w:tr w:rsidR="00A30E3A" w:rsidRPr="00A30E3A" w:rsidTr="00650BAD">
        <w:tc>
          <w:tcPr>
            <w:tcW w:w="3228" w:type="dxa"/>
            <w:shd w:val="clear" w:color="auto" w:fill="auto"/>
          </w:tcPr>
          <w:p w:rsidR="001A7856" w:rsidRPr="00A30E3A" w:rsidRDefault="001A7856" w:rsidP="00A30E3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Продукт соответствует требованиям</w:t>
            </w:r>
            <w:r w:rsidR="00524ECC" w:rsidRPr="00A30E3A">
              <w:rPr>
                <w:rFonts w:ascii="Calibri" w:hAnsi="Calibri" w:cs="Calibri"/>
                <w:sz w:val="22"/>
                <w:szCs w:val="22"/>
              </w:rPr>
              <w:t xml:space="preserve"> ТУ</w:t>
            </w:r>
          </w:p>
        </w:tc>
        <w:tc>
          <w:tcPr>
            <w:tcW w:w="718" w:type="dxa"/>
            <w:shd w:val="clear" w:color="auto" w:fill="auto"/>
          </w:tcPr>
          <w:p w:rsidR="001A7856" w:rsidRPr="00A30E3A" w:rsidRDefault="001A7856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5" w:type="dxa"/>
            <w:shd w:val="clear" w:color="auto" w:fill="auto"/>
          </w:tcPr>
          <w:p w:rsidR="001A7856" w:rsidRPr="00A30E3A" w:rsidRDefault="001A7856" w:rsidP="00A30E3A">
            <w:pPr>
              <w:spacing w:line="276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ТУ 2316-002-71576152-2014</w:t>
            </w:r>
          </w:p>
        </w:tc>
      </w:tr>
      <w:tr w:rsidR="00A30E3A" w:rsidRPr="00A30E3A" w:rsidTr="00650BAD">
        <w:trPr>
          <w:trHeight w:val="330"/>
        </w:trPr>
        <w:tc>
          <w:tcPr>
            <w:tcW w:w="3228" w:type="dxa"/>
            <w:shd w:val="clear" w:color="auto" w:fill="auto"/>
          </w:tcPr>
          <w:p w:rsidR="001A7856" w:rsidRPr="00A30E3A" w:rsidRDefault="001A7856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Условное обозначение</w:t>
            </w:r>
          </w:p>
        </w:tc>
        <w:tc>
          <w:tcPr>
            <w:tcW w:w="718" w:type="dxa"/>
            <w:shd w:val="clear" w:color="auto" w:fill="auto"/>
          </w:tcPr>
          <w:p w:rsidR="001A7856" w:rsidRPr="00A30E3A" w:rsidRDefault="001A7856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5" w:type="dxa"/>
            <w:shd w:val="clear" w:color="auto" w:fill="auto"/>
          </w:tcPr>
          <w:p w:rsidR="001A7856" w:rsidRPr="00A30E3A" w:rsidRDefault="001A7856" w:rsidP="00A30E3A">
            <w:pPr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</w:tc>
      </w:tr>
      <w:tr w:rsidR="00A30E3A" w:rsidRPr="00A30E3A" w:rsidTr="00650BAD">
        <w:tc>
          <w:tcPr>
            <w:tcW w:w="3228" w:type="dxa"/>
            <w:shd w:val="clear" w:color="auto" w:fill="auto"/>
          </w:tcPr>
          <w:p w:rsidR="001A7856" w:rsidRPr="00A30E3A" w:rsidRDefault="001A7856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Штрих-код (ЗИМА)</w:t>
            </w:r>
          </w:p>
        </w:tc>
        <w:tc>
          <w:tcPr>
            <w:tcW w:w="718" w:type="dxa"/>
            <w:shd w:val="clear" w:color="auto" w:fill="auto"/>
          </w:tcPr>
          <w:p w:rsidR="001A7856" w:rsidRPr="00A30E3A" w:rsidRDefault="001A7856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10 л</w:t>
            </w:r>
          </w:p>
        </w:tc>
        <w:tc>
          <w:tcPr>
            <w:tcW w:w="5625" w:type="dxa"/>
            <w:shd w:val="clear" w:color="auto" w:fill="auto"/>
          </w:tcPr>
          <w:p w:rsidR="001A7856" w:rsidRPr="00A30E3A" w:rsidRDefault="001A7856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4</w:t>
            </w:r>
            <w:r w:rsidRPr="00A30E3A">
              <w:rPr>
                <w:rFonts w:ascii="Calibri" w:hAnsi="Calibri" w:cs="Calibri"/>
                <w:sz w:val="22"/>
                <w:szCs w:val="22"/>
                <w:lang w:val="en-US"/>
              </w:rPr>
              <w:t>607151089302</w:t>
            </w:r>
          </w:p>
        </w:tc>
      </w:tr>
      <w:tr w:rsidR="00A30E3A" w:rsidRPr="00A30E3A" w:rsidTr="00650BAD">
        <w:tc>
          <w:tcPr>
            <w:tcW w:w="3228" w:type="dxa"/>
            <w:shd w:val="clear" w:color="auto" w:fill="auto"/>
          </w:tcPr>
          <w:p w:rsidR="001A7856" w:rsidRPr="00A30E3A" w:rsidRDefault="001A7856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 xml:space="preserve">Наклейка </w:t>
            </w:r>
          </w:p>
        </w:tc>
        <w:tc>
          <w:tcPr>
            <w:tcW w:w="718" w:type="dxa"/>
            <w:shd w:val="clear" w:color="auto" w:fill="auto"/>
          </w:tcPr>
          <w:p w:rsidR="001A7856" w:rsidRPr="00A30E3A" w:rsidRDefault="001A7856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10 л</w:t>
            </w:r>
          </w:p>
        </w:tc>
        <w:tc>
          <w:tcPr>
            <w:tcW w:w="5625" w:type="dxa"/>
            <w:shd w:val="clear" w:color="auto" w:fill="auto"/>
          </w:tcPr>
          <w:p w:rsidR="001A7856" w:rsidRPr="00A30E3A" w:rsidRDefault="001A7856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30E3A">
              <w:rPr>
                <w:rFonts w:ascii="Calibri" w:hAnsi="Calibri" w:cs="Calibri"/>
                <w:sz w:val="22"/>
                <w:szCs w:val="22"/>
              </w:rPr>
              <w:t>160-</w:t>
            </w:r>
            <w:r w:rsidR="00D9515D" w:rsidRPr="00A30E3A">
              <w:rPr>
                <w:rFonts w:ascii="Calibri" w:hAnsi="Calibri" w:cs="Calibri"/>
                <w:sz w:val="22"/>
                <w:szCs w:val="22"/>
              </w:rPr>
              <w:t>141</w:t>
            </w:r>
            <w:r w:rsidRPr="00A30E3A">
              <w:rPr>
                <w:rFonts w:ascii="Calibri" w:hAnsi="Calibri" w:cs="Calibri"/>
                <w:sz w:val="22"/>
                <w:szCs w:val="22"/>
              </w:rPr>
              <w:t>мм</w:t>
            </w:r>
          </w:p>
        </w:tc>
      </w:tr>
      <w:tr w:rsidR="00A30E3A" w:rsidRPr="00A30E3A" w:rsidTr="00650BAD">
        <w:tc>
          <w:tcPr>
            <w:tcW w:w="3228" w:type="dxa"/>
            <w:shd w:val="clear" w:color="auto" w:fill="auto"/>
          </w:tcPr>
          <w:p w:rsidR="00A30E3A" w:rsidRPr="00A30E3A" w:rsidRDefault="00A30E3A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изменений </w:t>
            </w:r>
          </w:p>
        </w:tc>
        <w:tc>
          <w:tcPr>
            <w:tcW w:w="718" w:type="dxa"/>
            <w:shd w:val="clear" w:color="auto" w:fill="auto"/>
          </w:tcPr>
          <w:p w:rsidR="00A30E3A" w:rsidRPr="00A30E3A" w:rsidRDefault="00A30E3A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5" w:type="dxa"/>
            <w:shd w:val="clear" w:color="auto" w:fill="auto"/>
          </w:tcPr>
          <w:p w:rsidR="00A30E3A" w:rsidRPr="00A30E3A" w:rsidRDefault="00A30E3A" w:rsidP="00A30E3A">
            <w:pPr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Май 2020</w:t>
            </w:r>
            <w:bookmarkStart w:id="0" w:name="_GoBack"/>
            <w:bookmarkEnd w:id="0"/>
          </w:p>
        </w:tc>
      </w:tr>
    </w:tbl>
    <w:p w:rsidR="00AA6B69" w:rsidRPr="00A30E3A" w:rsidRDefault="00AA6B69" w:rsidP="00B32E57">
      <w:pPr>
        <w:spacing w:line="276" w:lineRule="auto"/>
        <w:outlineLvl w:val="0"/>
        <w:rPr>
          <w:rFonts w:ascii="Calibri" w:hAnsi="Calibri" w:cs="Calibri"/>
          <w:b/>
          <w:color w:val="FF0000"/>
          <w:sz w:val="22"/>
          <w:szCs w:val="22"/>
        </w:rPr>
      </w:pPr>
    </w:p>
    <w:sectPr w:rsidR="00AA6B69" w:rsidRPr="00A30E3A" w:rsidSect="000A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413"/>
    <w:multiLevelType w:val="hybridMultilevel"/>
    <w:tmpl w:val="E018892A"/>
    <w:lvl w:ilvl="0" w:tplc="EB105C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B14E4C"/>
    <w:multiLevelType w:val="hybridMultilevel"/>
    <w:tmpl w:val="850A47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33F4"/>
    <w:multiLevelType w:val="hybridMultilevel"/>
    <w:tmpl w:val="A7F4C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43D2"/>
    <w:multiLevelType w:val="hybridMultilevel"/>
    <w:tmpl w:val="797E6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8471A"/>
    <w:multiLevelType w:val="hybridMultilevel"/>
    <w:tmpl w:val="DD2A4A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514B4"/>
    <w:multiLevelType w:val="hybridMultilevel"/>
    <w:tmpl w:val="C8A64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48"/>
    <w:rsid w:val="00021690"/>
    <w:rsid w:val="000A5B46"/>
    <w:rsid w:val="000B0354"/>
    <w:rsid w:val="000E549A"/>
    <w:rsid w:val="000F2885"/>
    <w:rsid w:val="000F2AB7"/>
    <w:rsid w:val="00105161"/>
    <w:rsid w:val="0013389D"/>
    <w:rsid w:val="00193153"/>
    <w:rsid w:val="001A7856"/>
    <w:rsid w:val="001C1081"/>
    <w:rsid w:val="001F6A43"/>
    <w:rsid w:val="00241F6A"/>
    <w:rsid w:val="00293F7E"/>
    <w:rsid w:val="002A38B5"/>
    <w:rsid w:val="002F2F69"/>
    <w:rsid w:val="003104A5"/>
    <w:rsid w:val="00330DBE"/>
    <w:rsid w:val="003577A2"/>
    <w:rsid w:val="003B601F"/>
    <w:rsid w:val="003F3EAE"/>
    <w:rsid w:val="003F4452"/>
    <w:rsid w:val="003F749D"/>
    <w:rsid w:val="004028A8"/>
    <w:rsid w:val="00414E70"/>
    <w:rsid w:val="00442B38"/>
    <w:rsid w:val="0045038B"/>
    <w:rsid w:val="004818D3"/>
    <w:rsid w:val="00484857"/>
    <w:rsid w:val="004857D7"/>
    <w:rsid w:val="004A04CF"/>
    <w:rsid w:val="00524ECC"/>
    <w:rsid w:val="0059529A"/>
    <w:rsid w:val="005C2B51"/>
    <w:rsid w:val="005E37D2"/>
    <w:rsid w:val="006722AD"/>
    <w:rsid w:val="00685724"/>
    <w:rsid w:val="006E554E"/>
    <w:rsid w:val="006F40CD"/>
    <w:rsid w:val="00791551"/>
    <w:rsid w:val="007A67FF"/>
    <w:rsid w:val="007D5499"/>
    <w:rsid w:val="007E1E5F"/>
    <w:rsid w:val="007E3BCB"/>
    <w:rsid w:val="007E63DB"/>
    <w:rsid w:val="00807EC9"/>
    <w:rsid w:val="008446B6"/>
    <w:rsid w:val="00850A1C"/>
    <w:rsid w:val="008855B9"/>
    <w:rsid w:val="008A638F"/>
    <w:rsid w:val="00900646"/>
    <w:rsid w:val="00907905"/>
    <w:rsid w:val="00940BCF"/>
    <w:rsid w:val="009617ED"/>
    <w:rsid w:val="00986535"/>
    <w:rsid w:val="009D17B9"/>
    <w:rsid w:val="00A30E3A"/>
    <w:rsid w:val="00A63EC6"/>
    <w:rsid w:val="00A85F02"/>
    <w:rsid w:val="00AA66D7"/>
    <w:rsid w:val="00AA6B69"/>
    <w:rsid w:val="00AC5C87"/>
    <w:rsid w:val="00AC66E0"/>
    <w:rsid w:val="00B00448"/>
    <w:rsid w:val="00B03D2D"/>
    <w:rsid w:val="00B212FE"/>
    <w:rsid w:val="00B30482"/>
    <w:rsid w:val="00B32E57"/>
    <w:rsid w:val="00B736CD"/>
    <w:rsid w:val="00BB0CB4"/>
    <w:rsid w:val="00BB44CB"/>
    <w:rsid w:val="00C106F4"/>
    <w:rsid w:val="00C34248"/>
    <w:rsid w:val="00C5303A"/>
    <w:rsid w:val="00C90275"/>
    <w:rsid w:val="00C941E8"/>
    <w:rsid w:val="00CE3CCE"/>
    <w:rsid w:val="00D6096A"/>
    <w:rsid w:val="00D84F0B"/>
    <w:rsid w:val="00D9102B"/>
    <w:rsid w:val="00D9515D"/>
    <w:rsid w:val="00D95D12"/>
    <w:rsid w:val="00DA4AF4"/>
    <w:rsid w:val="00DD23A4"/>
    <w:rsid w:val="00DF65C1"/>
    <w:rsid w:val="00E60C46"/>
    <w:rsid w:val="00E97C94"/>
    <w:rsid w:val="00F37713"/>
    <w:rsid w:val="00F56117"/>
    <w:rsid w:val="00F75834"/>
    <w:rsid w:val="00FA617C"/>
    <w:rsid w:val="00FD01EA"/>
    <w:rsid w:val="00FE7927"/>
    <w:rsid w:val="00FF3C93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E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30DB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5611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611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56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61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6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E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30DB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5611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611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56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61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6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A7B8-9698-4EC8-86B6-A5518CDB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Екатерина Дмитриевна</dc:creator>
  <cp:lastModifiedBy>Терентьева Анна Ильинична</cp:lastModifiedBy>
  <cp:revision>2</cp:revision>
  <cp:lastPrinted>2019-01-17T05:12:00Z</cp:lastPrinted>
  <dcterms:created xsi:type="dcterms:W3CDTF">2020-05-22T05:28:00Z</dcterms:created>
  <dcterms:modified xsi:type="dcterms:W3CDTF">2020-05-22T05:28:00Z</dcterms:modified>
</cp:coreProperties>
</file>